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2FDD" w14:textId="77777777" w:rsidR="00BD4E9D" w:rsidRDefault="00BD4E9D" w:rsidP="00BD4E9D">
      <w:pPr>
        <w:jc w:val="center"/>
        <w:rPr>
          <w:rFonts w:ascii="Arial" w:hAnsi="Arial" w:cs="Arial"/>
          <w:b/>
          <w:sz w:val="30"/>
          <w:szCs w:val="30"/>
        </w:rPr>
      </w:pPr>
      <w:r w:rsidRPr="000068B8">
        <w:rPr>
          <w:rFonts w:ascii="Arial" w:hAnsi="Arial" w:cs="Arial"/>
          <w:b/>
          <w:sz w:val="30"/>
          <w:szCs w:val="30"/>
        </w:rPr>
        <w:t>Wymagania edukacyjne z przedmiotu „</w:t>
      </w:r>
      <w:r w:rsidR="007D66C0">
        <w:rPr>
          <w:rFonts w:ascii="Arial" w:hAnsi="Arial" w:cs="Arial"/>
          <w:b/>
          <w:sz w:val="30"/>
          <w:szCs w:val="30"/>
        </w:rPr>
        <w:t>Technologii montażu oraz obsługi maszyn i urządzeń”</w:t>
      </w:r>
    </w:p>
    <w:p w14:paraId="76BD5D50" w14:textId="6287DE0E" w:rsidR="001D3B49" w:rsidRDefault="001D3B49" w:rsidP="00BD4E9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Klasy: 2TM, 3TA, 4TA</w:t>
      </w:r>
    </w:p>
    <w:p w14:paraId="68F7FBE9" w14:textId="77777777" w:rsidR="00BD4E9D" w:rsidRPr="002A5F78" w:rsidRDefault="00BD4E9D" w:rsidP="00BD4E9D">
      <w:pPr>
        <w:rPr>
          <w:rFonts w:asciiTheme="majorHAnsi" w:hAnsiTheme="majorHAnsi" w:cstheme="minorHAnsi"/>
          <w:b/>
        </w:rPr>
      </w:pPr>
      <w:r w:rsidRPr="002A5F78">
        <w:rPr>
          <w:rFonts w:asciiTheme="majorHAnsi" w:hAnsiTheme="majorHAnsi" w:cstheme="minorHAnsi"/>
          <w:b/>
        </w:rPr>
        <w:t>Ocenę celujący- otrzymuje uczeń, który:</w:t>
      </w:r>
    </w:p>
    <w:p w14:paraId="0C88168E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-opanował w pełnym zakresie wiadomości i umiejętności przewidziane programem, </w:t>
      </w:r>
    </w:p>
    <w:p w14:paraId="5BD5F131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>-potrafi korzystać z różnych źródeł informacji, nie tylko tych wskazanych przez nauczyciela,</w:t>
      </w:r>
    </w:p>
    <w:p w14:paraId="3992DA10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-trafnie wykorzystuje wiedzę teoretyczną i samodzielnie rozwiązuje problemy,</w:t>
      </w:r>
    </w:p>
    <w:p w14:paraId="51C47BEA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-jest zainteresowany przedmiotem - proponuje nowatorskie i twórcze podejście do zagadnienia, </w:t>
      </w:r>
    </w:p>
    <w:p w14:paraId="79D2B39E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-umiejętnie i efektownie pracuje w grupie oraz współpracuje z nauczycielem zachowując przy tym wysoką kulturę osobistą, </w:t>
      </w:r>
    </w:p>
    <w:p w14:paraId="2341BF05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>-współpracuje z nauczycielem w tworzeniu pomocy dydaktycznych, -osiąga sukcesy w konkursach i olimpiadach przedmiotowych szczebla wyższego niż szkolny.</w:t>
      </w:r>
    </w:p>
    <w:p w14:paraId="27E84A55" w14:textId="4662E75C" w:rsidR="00BD4E9D" w:rsidRPr="00E02B80" w:rsidRDefault="00BD4E9D" w:rsidP="007D66C0">
      <w:pPr>
        <w:rPr>
          <w:rFonts w:asciiTheme="majorHAnsi" w:hAnsiTheme="majorHAnsi" w:cstheme="minorHAnsi"/>
          <w:b/>
        </w:rPr>
      </w:pPr>
      <w:r w:rsidRPr="002A5F78">
        <w:rPr>
          <w:rFonts w:asciiTheme="majorHAnsi" w:hAnsiTheme="majorHAnsi" w:cstheme="minorHAnsi"/>
          <w:b/>
        </w:rPr>
        <w:t xml:space="preserve">Ocenę bardzo dobry- otrzymuje uczeń, który: </w:t>
      </w:r>
    </w:p>
    <w:p w14:paraId="48D0471F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>-opanował w pełnym zakresie wiadomości i umiejętności przewidziane programem,</w:t>
      </w:r>
    </w:p>
    <w:p w14:paraId="7945424E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-potrafi stosować zdobytą wiedzę z różnych dziedzin podczas samodzielnego rozwiązywania zaistniałych problemów, </w:t>
      </w:r>
    </w:p>
    <w:p w14:paraId="710DA690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>-wykazuje dużą samodzielność i potrafi korzystać z różnych źródeł wiedzy,</w:t>
      </w:r>
    </w:p>
    <w:p w14:paraId="33BBE8CF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-potrafi rozplanować i samodzielnie wykonać powierzone zadanie,</w:t>
      </w:r>
    </w:p>
    <w:p w14:paraId="4ADF28D6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-wykazuje się aktywną postawą w czasie zajęć,</w:t>
      </w:r>
    </w:p>
    <w:p w14:paraId="6E2E7933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-potrafi poprawnie rozmawiać w kategoriach przyczynowo -skutkowych wykorzystując wiedzę przewidzianą programem również przedmiotów pokrewnych, </w:t>
      </w:r>
    </w:p>
    <w:p w14:paraId="07EC831B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-przywiązuje dużą wagę do organizacji pracy podczas wykonywania ćwiczeń, </w:t>
      </w:r>
    </w:p>
    <w:p w14:paraId="176E53BD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-prawidłowo analizuje, wnioskuje i dostrzega związki między wiadomościami  teoretycznymi, a </w:t>
      </w:r>
      <w:r w:rsidRPr="002A5F78">
        <w:rPr>
          <w:rFonts w:asciiTheme="majorHAnsi" w:eastAsia="Times New Roman" w:hAnsiTheme="majorHAnsi" w:cstheme="minorHAnsi"/>
          <w:lang w:eastAsia="pl-PL"/>
        </w:rPr>
        <w:t xml:space="preserve">umiejętnościami praktycznymi, </w:t>
      </w:r>
    </w:p>
    <w:p w14:paraId="7E8F4496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2A5F78">
        <w:rPr>
          <w:rFonts w:asciiTheme="majorHAnsi" w:eastAsia="Times New Roman" w:hAnsiTheme="majorHAnsi" w:cstheme="minorHAnsi"/>
          <w:b/>
          <w:lang w:eastAsia="pl-PL"/>
        </w:rPr>
        <w:t>Ocenę dobry – otrzymuje uczeń, który:</w:t>
      </w:r>
    </w:p>
    <w:p w14:paraId="18C64C36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>-opanował w dużym zakresie wiadomości i umiejętności określonym programem nauczania,</w:t>
      </w:r>
    </w:p>
    <w:p w14:paraId="0A6664A0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>-poprawnie stosuje wiadomości i umiejętności do samodzielnego wykonania typowych zadań, natomiast zadania o stopniu trudniejszym wykonuje przy pomocy nauczyciela,</w:t>
      </w:r>
    </w:p>
    <w:p w14:paraId="152EF9A9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>-potrafi współpracować w zespole przy wykonaniu określonego zadania,</w:t>
      </w:r>
    </w:p>
    <w:p w14:paraId="462C9053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 xml:space="preserve"> -potrafi korzystać ze wszystkich poznanych na lekcji źródeł informacji,</w:t>
      </w:r>
    </w:p>
    <w:p w14:paraId="36A9A861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>-prawidłowo rozpoznaje i wykorzystuje zdobytą widzę i umiejętności w realizacji ćwiczeń,</w:t>
      </w:r>
    </w:p>
    <w:p w14:paraId="25AD5E1E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 xml:space="preserve"> -poprawnie rozumuje w kategoriach przyczynowo- skutkowych,</w:t>
      </w:r>
    </w:p>
    <w:p w14:paraId="07006651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>-dostrzega błędy popełnione przy realizowaniu określonych zadań,</w:t>
      </w:r>
    </w:p>
    <w:p w14:paraId="3561D47E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 xml:space="preserve"> -jest aktywny na zajęciach,</w:t>
      </w:r>
    </w:p>
    <w:p w14:paraId="0521BFEB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 xml:space="preserve"> -interesuje się przedmiotem, </w:t>
      </w:r>
    </w:p>
    <w:p w14:paraId="7ACC3B30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</w:p>
    <w:p w14:paraId="08078FB6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2A5F78">
        <w:rPr>
          <w:rFonts w:asciiTheme="majorHAnsi" w:eastAsia="Times New Roman" w:hAnsiTheme="majorHAnsi" w:cstheme="minorHAnsi"/>
          <w:b/>
          <w:lang w:eastAsia="pl-PL"/>
        </w:rPr>
        <w:t>Ocenę dostateczny -otrzymuje uczeń, który:</w:t>
      </w:r>
    </w:p>
    <w:p w14:paraId="79A02638" w14:textId="3E6867CD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>-opanował w podstawowym zakresie wiadomości i umiejętności określone programem nauczania,</w:t>
      </w:r>
    </w:p>
    <w:p w14:paraId="0FE71ADF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 xml:space="preserve"> -wykazuje się znajomością i zrozumieniem podstawowych pojęć zawodowych, pozwalających na zrozumienie większości zagadnień z przedmiotu, </w:t>
      </w:r>
    </w:p>
    <w:p w14:paraId="2FFE9F79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>-podejmuje współpracę w grupie przy zadaniach zespołowych,</w:t>
      </w:r>
    </w:p>
    <w:p w14:paraId="5638C337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 xml:space="preserve"> -przejawia zainteresowanie przedmiotem,</w:t>
      </w:r>
    </w:p>
    <w:p w14:paraId="5AA60226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 xml:space="preserve"> -w czasie zajęć wykazuje się aktywnością w stopniu zadowalającym, </w:t>
      </w:r>
    </w:p>
    <w:p w14:paraId="2DAD5E99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  <w:r w:rsidRPr="002A5F78">
        <w:rPr>
          <w:rFonts w:asciiTheme="majorHAnsi" w:eastAsia="Times New Roman" w:hAnsiTheme="majorHAnsi" w:cstheme="minorHAnsi"/>
          <w:lang w:eastAsia="pl-PL"/>
        </w:rPr>
        <w:t>-w stopniu podstawowym potrafi zorganizować pracę.</w:t>
      </w:r>
    </w:p>
    <w:p w14:paraId="6F12D18C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</w:p>
    <w:p w14:paraId="3FFDCA04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2A5F78">
        <w:rPr>
          <w:rFonts w:asciiTheme="majorHAnsi" w:eastAsia="Times New Roman" w:hAnsiTheme="majorHAnsi" w:cstheme="minorHAnsi"/>
          <w:b/>
          <w:lang w:eastAsia="pl-PL"/>
        </w:rPr>
        <w:t>Ocenę dopuszczający- otrzymuje uczeń, który:</w:t>
      </w:r>
    </w:p>
    <w:p w14:paraId="063BD37F" w14:textId="77777777" w:rsidR="00BD4E9D" w:rsidRPr="002A5F78" w:rsidRDefault="00BD4E9D" w:rsidP="00BD4E9D">
      <w:pPr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</w:p>
    <w:p w14:paraId="402D7306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>-ma braki w opanowaniu wiadomości określanych programem nauczania, ale braki te nie przekreślają możliwości dalszego kształcenia,</w:t>
      </w:r>
    </w:p>
    <w:p w14:paraId="2AA27663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-opanował materiał w stopniu elementarnym,</w:t>
      </w:r>
    </w:p>
    <w:p w14:paraId="35A47933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>-przejawia mało aktywny stosunek do przedmiotu,</w:t>
      </w:r>
    </w:p>
    <w:p w14:paraId="01CA6D14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-z pomocą nauczyciela potrafi wykonać proste ćwiczenia,</w:t>
      </w:r>
    </w:p>
    <w:p w14:paraId="4DC739AF" w14:textId="77777777" w:rsidR="00BD4E9D" w:rsidRPr="002A5F78" w:rsidRDefault="00BD4E9D" w:rsidP="00BD4E9D">
      <w:pPr>
        <w:rPr>
          <w:rFonts w:asciiTheme="majorHAnsi" w:hAnsiTheme="majorHAnsi" w:cstheme="minorHAnsi"/>
          <w:b/>
        </w:rPr>
      </w:pPr>
      <w:r w:rsidRPr="002A5F78">
        <w:rPr>
          <w:rFonts w:asciiTheme="majorHAnsi" w:hAnsiTheme="majorHAnsi" w:cstheme="minorHAnsi"/>
        </w:rPr>
        <w:t xml:space="preserve"> </w:t>
      </w:r>
      <w:r w:rsidRPr="002A5F78">
        <w:rPr>
          <w:rFonts w:asciiTheme="majorHAnsi" w:hAnsiTheme="majorHAnsi" w:cstheme="minorHAnsi"/>
          <w:b/>
        </w:rPr>
        <w:t>Ocenę niedostateczny– otrzymuje uczeń, który:</w:t>
      </w:r>
    </w:p>
    <w:p w14:paraId="6EFCC8DD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-ma duże braki w wiadomościach i umiejętnościach określonych programem nauczania, które uniemożliwiają dalsze zdobywanie wiedzy,</w:t>
      </w:r>
    </w:p>
    <w:p w14:paraId="72B2B267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>-nie opanował podstawowych wiadomości i umiejętności,</w:t>
      </w:r>
    </w:p>
    <w:p w14:paraId="4C731DD1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-wykazuje niechęć do zdobywania wiedzy,</w:t>
      </w:r>
    </w:p>
    <w:p w14:paraId="774BB343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-nie wykazuje zainteresowania przedmiotem,</w:t>
      </w:r>
    </w:p>
    <w:p w14:paraId="2E291777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 xml:space="preserve"> -nie wykazuje chęci współpracy w celu uzupełnienia braków,</w:t>
      </w:r>
    </w:p>
    <w:p w14:paraId="7975E919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>-często opuszcza zajęcia</w:t>
      </w:r>
    </w:p>
    <w:p w14:paraId="3B7C5F1D" w14:textId="77777777" w:rsidR="00BD4E9D" w:rsidRPr="002A5F78" w:rsidRDefault="00BD4E9D" w:rsidP="00BD4E9D">
      <w:pPr>
        <w:rPr>
          <w:rFonts w:asciiTheme="majorHAnsi" w:hAnsiTheme="majorHAnsi" w:cstheme="minorHAnsi"/>
          <w:b/>
        </w:rPr>
      </w:pPr>
      <w:r w:rsidRPr="002A5F78">
        <w:rPr>
          <w:rFonts w:asciiTheme="majorHAnsi" w:hAnsiTheme="majorHAnsi" w:cstheme="minorHAnsi"/>
          <w:b/>
        </w:rPr>
        <w:t xml:space="preserve"> Nieklasyfikowany –otrzymuje uczeń, który:</w:t>
      </w:r>
    </w:p>
    <w:p w14:paraId="2D59BF44" w14:textId="77777777" w:rsidR="00BD4E9D" w:rsidRPr="002A5F78" w:rsidRDefault="00BD4E9D" w:rsidP="00BD4E9D">
      <w:pPr>
        <w:rPr>
          <w:rFonts w:asciiTheme="majorHAnsi" w:hAnsiTheme="majorHAnsi" w:cstheme="minorHAnsi"/>
        </w:rPr>
      </w:pPr>
      <w:r w:rsidRPr="002A5F78">
        <w:rPr>
          <w:rFonts w:asciiTheme="majorHAnsi" w:hAnsiTheme="majorHAnsi" w:cstheme="minorHAnsi"/>
        </w:rPr>
        <w:t>-nie uczęszczał na zajęcia i nie ma podstaw do jego oceny.</w:t>
      </w:r>
    </w:p>
    <w:p w14:paraId="7B968ED2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>Formy i narzędzia oceniania: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59F2093F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</w:rPr>
        <w:t>a) forma ustna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35599293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- odpowiedź ustna obejmuje wiadomości poznawanego działu i nie jest wcześniej zapowiedziana. Lekcję utrwalającą wiadomości z danego działu lub jego części, lekcję z rozwiązywania zadań nauczyciel zapowiada na lekcji poprzedzającej 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4858DF54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- wypowiedzi w klasie (aktywność), udział w dyskusji,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147C6FC3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Nauczyciel ocenia wypowiedzi wiedzę ucznia, wnioskowanie i umiejętności argumentowania wypowiedzi.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04D841F1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</w:rPr>
        <w:t>b) forma pisemna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77667391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- sprawdzian wiadomości - praca kontrolna obejmuje wiadomości poznanego działu, lub jego części zgodnie z programem nauczania. Nauczyciel zapowiada pracę kontrolną na tydzień przed terminem. Czas trwania pracy kontrolnej jedna jednostka lekcyjna.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306C8AA5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lastRenderedPageBreak/>
        <w:t>- praca domowa - nauczyciel podaje temat pracy domowej i omawia cel oraz konieczne wiadomości, które powinna zawierać praca. Podany jest także termin realizacji pracy domowej. Praca domowa może być w formie prezentacji multimedialnej lub notatki w zeszycie przedmiotowym.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4F0FB747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- testy obejmują wiadomości poznane w ciągu okresu lub roku. Nauczyciel zapowiada termin testu na dwa tygodnie przed terminem. Czas trwania testu wynosi dwie jednostki lekcyjne.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28F708BE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- kartkówka obejmuje wiadomości określonej grupy tematycznej działu. Terminu kartkówki nauczyciel wcześniej nie podaje. Czas trwania kartkówki 15-20 min.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281734B8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- zeszyt przedmiotowy – każdy uczeń obowiązany jest do prowadzenia zeszytu z notatkami, zeszyt podlega obowiązkowej ocenia min. dwa razy do roku pod koniec semestru.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1D4E4C90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14:paraId="5FDC025B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>Uczeń nieprzygotowany do zajęć.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1653594B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 Uczeń dwa razy w ciągu okresu może być nieprzygotowany do odpowiedzi ustnej. O nieprzygotowaniu zgłasza nauczycielowi na początku lekcji.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16954BDE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14:paraId="788C5145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color w:val="FF0000"/>
          <w:sz w:val="22"/>
          <w:szCs w:val="22"/>
          <w:u w:val="single"/>
        </w:rPr>
        <w:t xml:space="preserve"> Termin zwrotu poprawionych prac:</w:t>
      </w:r>
      <w:r w:rsidRPr="002A5F78">
        <w:rPr>
          <w:rStyle w:val="eop"/>
          <w:rFonts w:asciiTheme="majorHAnsi" w:hAnsiTheme="majorHAnsi" w:cs="Calibri"/>
          <w:color w:val="FF0000"/>
          <w:sz w:val="22"/>
          <w:szCs w:val="22"/>
        </w:rPr>
        <w:t> </w:t>
      </w:r>
    </w:p>
    <w:p w14:paraId="3A16CB2A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color w:val="FF0000"/>
          <w:sz w:val="22"/>
          <w:szCs w:val="22"/>
        </w:rPr>
        <w:t>Nauczyciel powinien ocenić prace pisemne kontrolne (sprawdzian, test, kartkówka) w ciągu czternastu dni od dnia złożenia pracy. W przypadku przekroczenia terminu nauczyciel nie powinien przeprowadzać pisemnego sprawdzenia wiadomości do momentu oddania uczniowi ocenionych prac kontrolnych.</w:t>
      </w:r>
      <w:r w:rsidRPr="002A5F78">
        <w:rPr>
          <w:rStyle w:val="eop"/>
          <w:rFonts w:asciiTheme="majorHAnsi" w:hAnsiTheme="majorHAnsi" w:cs="Calibri"/>
          <w:color w:val="FF0000"/>
          <w:sz w:val="22"/>
          <w:szCs w:val="22"/>
        </w:rPr>
        <w:t> </w:t>
      </w:r>
    </w:p>
    <w:p w14:paraId="177CD0EB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2A6785DD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 xml:space="preserve"> Nieobecność ucznia na sprawdzianie.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6087357E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Calibr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Uczeń, który z przyczyn losowych usprawiedliwionych nie pisał sprawdzianu ma obowiązek zaliczyć daną partię materiału w terminie uzgodnionym z nauczycielem. </w:t>
      </w:r>
    </w:p>
    <w:p w14:paraId="3E1C042E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53D937A5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>Ocena niedostateczna ze sprawdzianu.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4F38941A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Ocenę niedostateczną ze sprawdzianu uczeń powinien poprawić minimum na ocenę dopuszczającą w ciągu czternastu dni od dnia oddania przez nauczyciela ocenionej pracy kontrolnej uczniowi. 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48967725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 xml:space="preserve"> Uczniowie z dysfunkcjami.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4F65AE24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 xml:space="preserve">Nauczyciel jest zobowiązany na podstawie pisemnej opinii poradni psychologiczno- pedagogicznej lub innej poradni specjalistycznej </w:t>
      </w:r>
      <w:r w:rsidRPr="002A5F78">
        <w:rPr>
          <w:rStyle w:val="normaltextrun"/>
          <w:rFonts w:asciiTheme="majorHAnsi" w:hAnsiTheme="majorHAnsi" w:cs="Calibri"/>
          <w:color w:val="FF0000"/>
          <w:sz w:val="22"/>
          <w:szCs w:val="22"/>
        </w:rPr>
        <w:t xml:space="preserve">dostosować </w:t>
      </w:r>
      <w:r w:rsidRPr="002A5F78">
        <w:rPr>
          <w:rStyle w:val="normaltextrun"/>
          <w:rFonts w:asciiTheme="majorHAnsi" w:hAnsiTheme="majorHAnsi" w:cs="Calibri"/>
          <w:sz w:val="22"/>
          <w:szCs w:val="22"/>
        </w:rPr>
        <w:t>wymagania edukacyjne.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0AD683E8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628F132D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 xml:space="preserve"> Ocena niedostateczna z kartkówki.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25DF9285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Ocenę niedostateczną z kartkówki uczeń może poprawić w formie odpowiedzi ustnej w terminie wyznaczonym przez nauczyciela.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0D04C4BF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14:paraId="0AFC915B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>  Zasady klasyfikacji ucznia podaje WSO.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16610BDB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14:paraId="24108217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b/>
          <w:bCs/>
          <w:sz w:val="22"/>
          <w:szCs w:val="22"/>
          <w:u w:val="single"/>
        </w:rPr>
        <w:t xml:space="preserve"> Zasady informacji zwrotnej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285B624E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Wyniki sprawdzania osiągnięć ucznia są jawne. Nauczyciel informuje o ocenach ucznia i rodziców (prawnych opiekunów) ustnie lub pisemnie przez wpis oceny do dziennika elektronicznego. 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54D71BC8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  <w:r w:rsidRPr="002A5F78">
        <w:rPr>
          <w:rStyle w:val="normaltextrun"/>
          <w:rFonts w:asciiTheme="majorHAnsi" w:hAnsiTheme="majorHAnsi" w:cs="Calibri"/>
          <w:sz w:val="22"/>
          <w:szCs w:val="22"/>
        </w:rPr>
        <w:t> Nauczyciel na początku roku szkolnego informuje uczniów i rodziców (prawnych opiekunów) o wymaganiach edukacyjnych realizowanego przez siebie programu nauczania oraz zasadach oceniania (WSO).</w:t>
      </w:r>
      <w:r w:rsidRPr="002A5F78">
        <w:rPr>
          <w:rStyle w:val="eop"/>
          <w:rFonts w:asciiTheme="majorHAnsi" w:hAnsiTheme="majorHAnsi" w:cs="Calibri"/>
          <w:sz w:val="22"/>
          <w:szCs w:val="22"/>
        </w:rPr>
        <w:t> </w:t>
      </w:r>
    </w:p>
    <w:p w14:paraId="5B51B281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</w:p>
    <w:p w14:paraId="6839D973" w14:textId="77777777" w:rsidR="0073328E" w:rsidRPr="002A5F78" w:rsidRDefault="0073328E" w:rsidP="0073328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Calibri"/>
          <w:sz w:val="22"/>
          <w:szCs w:val="22"/>
        </w:rPr>
      </w:pPr>
    </w:p>
    <w:p w14:paraId="0E5801C6" w14:textId="77777777" w:rsidR="0073328E" w:rsidRPr="002A5F78" w:rsidRDefault="0073328E" w:rsidP="0073328E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="Segoe UI"/>
          <w:sz w:val="22"/>
          <w:szCs w:val="22"/>
        </w:rPr>
      </w:pPr>
      <w:r w:rsidRPr="002A5F78">
        <w:rPr>
          <w:rStyle w:val="eop"/>
          <w:rFonts w:asciiTheme="majorHAnsi" w:hAnsiTheme="majorHAnsi" w:cs="Calibri"/>
          <w:sz w:val="22"/>
          <w:szCs w:val="22"/>
        </w:rPr>
        <w:t>Grażyna Stachurska</w:t>
      </w:r>
    </w:p>
    <w:p w14:paraId="65E77594" w14:textId="77777777" w:rsidR="0073328E" w:rsidRPr="00565345" w:rsidRDefault="0073328E" w:rsidP="00BD4E9D">
      <w:pPr>
        <w:rPr>
          <w:rFonts w:cstheme="minorHAnsi"/>
        </w:rPr>
      </w:pPr>
    </w:p>
    <w:p w14:paraId="670B6479" w14:textId="77777777" w:rsidR="00BD4E9D" w:rsidRPr="00565345" w:rsidRDefault="00BD4E9D" w:rsidP="00BD4E9D">
      <w:pPr>
        <w:rPr>
          <w:rFonts w:cstheme="minorHAnsi"/>
        </w:rPr>
      </w:pPr>
    </w:p>
    <w:p w14:paraId="3B1A6ED1" w14:textId="77777777" w:rsidR="001D5263" w:rsidRDefault="001D5263"/>
    <w:sectPr w:rsidR="001D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9D"/>
    <w:rsid w:val="001D3B49"/>
    <w:rsid w:val="001D5263"/>
    <w:rsid w:val="002A5F78"/>
    <w:rsid w:val="0073328E"/>
    <w:rsid w:val="007D66C0"/>
    <w:rsid w:val="00BD4E9D"/>
    <w:rsid w:val="00E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DE88"/>
  <w15:docId w15:val="{FE402771-0005-49DE-8CC9-59E2CCE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3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3328E"/>
  </w:style>
  <w:style w:type="character" w:customStyle="1" w:styleId="eop">
    <w:name w:val="eop"/>
    <w:basedOn w:val="Domylnaczcionkaakapitu"/>
    <w:rsid w:val="0073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0A03-71B0-4A8F-BBDD-400858DF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6</cp:revision>
  <dcterms:created xsi:type="dcterms:W3CDTF">2020-10-10T15:21:00Z</dcterms:created>
  <dcterms:modified xsi:type="dcterms:W3CDTF">2023-12-06T19:00:00Z</dcterms:modified>
</cp:coreProperties>
</file>